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7D6" w:rsidRPr="00C567D6" w:rsidRDefault="00C567D6" w:rsidP="00C567D6">
      <w:pPr>
        <w:spacing w:before="100" w:beforeAutospacing="1" w:after="100" w:afterAutospacing="1" w:line="240" w:lineRule="auto"/>
        <w:jc w:val="center"/>
        <w:outlineLvl w:val="1"/>
        <w:rPr>
          <w:rFonts w:ascii="Tahoma" w:eastAsia="Times New Roman" w:hAnsi="Tahoma" w:cs="Tahoma"/>
          <w:b/>
          <w:bCs/>
          <w:sz w:val="36"/>
          <w:szCs w:val="36"/>
          <w:lang w:eastAsia="en-GB"/>
        </w:rPr>
      </w:pPr>
      <w:r w:rsidRPr="00C567D6">
        <w:rPr>
          <w:rFonts w:ascii="Tahoma" w:eastAsia="Times New Roman" w:hAnsi="Tahoma" w:cs="Tahoma"/>
          <w:b/>
          <w:bCs/>
          <w:sz w:val="36"/>
          <w:szCs w:val="36"/>
          <w:lang w:eastAsia="en-GB"/>
        </w:rPr>
        <w:t>Privacy Policy﻿</w:t>
      </w:r>
    </w:p>
    <w:p w:rsidR="00C567D6" w:rsidRPr="00C567D6" w:rsidRDefault="00C567D6" w:rsidP="00C567D6">
      <w:pPr>
        <w:spacing w:after="0" w:line="240" w:lineRule="auto"/>
        <w:rPr>
          <w:rFonts w:ascii="Tahoma" w:eastAsia="Times New Roman" w:hAnsi="Tahoma" w:cs="Tahoma"/>
          <w:sz w:val="24"/>
          <w:szCs w:val="24"/>
          <w:lang w:eastAsia="en-GB"/>
        </w:rPr>
      </w:pPr>
      <w:r w:rsidRPr="00C567D6">
        <w:rPr>
          <w:rFonts w:ascii="Tahoma" w:eastAsia="Times New Roman" w:hAnsi="Tahoma" w:cs="Tahoma"/>
          <w:sz w:val="24"/>
          <w:szCs w:val="24"/>
          <w:lang w:eastAsia="en-GB"/>
        </w:rPr>
        <w:pict>
          <v:rect id="_x0000_i1025" style="width:0;height:1.5pt" o:hralign="center" o:hrstd="t" o:hr="t" fillcolor="#a0a0a0" stroked="f"/>
        </w:pict>
      </w:r>
    </w:p>
    <w:p w:rsidR="00C567D6" w:rsidRPr="00C567D6" w:rsidRDefault="00C567D6" w:rsidP="00C567D6">
      <w:pPr>
        <w:rPr>
          <w:lang w:eastAsia="en-GB"/>
        </w:rPr>
      </w:pPr>
      <w:r w:rsidRPr="00C567D6">
        <w:rPr>
          <w:lang w:eastAsia="en-GB"/>
        </w:rPr>
        <w:t>At Bournemouth Montessori Centre (BMC), we are committed to protecting and respecting your privacy.</w:t>
      </w:r>
    </w:p>
    <w:p w:rsidR="00C567D6" w:rsidRPr="00C567D6" w:rsidRDefault="00C567D6" w:rsidP="00C567D6">
      <w:pPr>
        <w:rPr>
          <w:lang w:eastAsia="en-GB"/>
        </w:rPr>
      </w:pPr>
      <w:r w:rsidRPr="00C567D6">
        <w:rPr>
          <w:lang w:eastAsia="en-GB"/>
        </w:rPr>
        <w:br/>
        <w:t>This Policy explains when and why we collect personal information about people who visit our website, how we use it, the conditions under which we may disclose it to others and how we keep it secure. We may change this Policy from time to time so please check this page occasionally to ensure that you are happy with any changes.</w:t>
      </w:r>
    </w:p>
    <w:p w:rsidR="00C567D6" w:rsidRPr="00C567D6" w:rsidRDefault="00C567D6" w:rsidP="00C567D6">
      <w:pPr>
        <w:rPr>
          <w:lang w:eastAsia="en-GB"/>
        </w:rPr>
      </w:pPr>
      <w:r w:rsidRPr="00C567D6">
        <w:rPr>
          <w:lang w:eastAsia="en-GB"/>
        </w:rPr>
        <w:t>By using our website, you are agreeing to be bound by this Policy. Any questions regarding this Policy and our privacy practices should be sent by email to </w:t>
      </w:r>
      <w:hyperlink r:id="rId4" w:tgtFrame="_blank" w:history="1">
        <w:r w:rsidRPr="00C567D6">
          <w:rPr>
            <w:color w:val="0000FF"/>
            <w:u w:val="single"/>
            <w:lang w:eastAsia="en-GB"/>
          </w:rPr>
          <w:t>info@bournemouthmontessori.co.uk</w:t>
        </w:r>
      </w:hyperlink>
      <w:r w:rsidRPr="00C567D6">
        <w:rPr>
          <w:lang w:eastAsia="en-GB"/>
        </w:rPr>
        <w:t> or by writing to BMC, 81 Lansdowne Road, Bournemouth, BH1 1RP.</w:t>
      </w:r>
    </w:p>
    <w:p w:rsidR="00C567D6" w:rsidRPr="00C567D6" w:rsidRDefault="00C567D6" w:rsidP="00C567D6">
      <w:pPr>
        <w:rPr>
          <w:lang w:eastAsia="en-GB"/>
        </w:rPr>
      </w:pPr>
    </w:p>
    <w:p w:rsidR="00C567D6" w:rsidRPr="00C567D6" w:rsidRDefault="00C567D6" w:rsidP="00C567D6">
      <w:pPr>
        <w:rPr>
          <w:b/>
          <w:lang w:eastAsia="en-GB"/>
        </w:rPr>
      </w:pPr>
      <w:r w:rsidRPr="00C567D6">
        <w:rPr>
          <w:b/>
          <w:lang w:eastAsia="en-GB"/>
        </w:rPr>
        <w:t>Who are we?</w:t>
      </w:r>
    </w:p>
    <w:p w:rsidR="00C567D6" w:rsidRPr="00C567D6" w:rsidRDefault="00C567D6" w:rsidP="00C567D6">
      <w:pPr>
        <w:rPr>
          <w:lang w:eastAsia="en-GB"/>
        </w:rPr>
      </w:pPr>
      <w:r w:rsidRPr="00C567D6">
        <w:rPr>
          <w:lang w:eastAsia="en-GB"/>
        </w:rPr>
        <w:t>BMC is an accredited Montessori Children's House and an authentic Montessori Teacher Training college.</w:t>
      </w:r>
    </w:p>
    <w:p w:rsidR="00C567D6" w:rsidRPr="00C567D6" w:rsidRDefault="00C567D6" w:rsidP="00C567D6">
      <w:pPr>
        <w:rPr>
          <w:lang w:eastAsia="en-GB"/>
        </w:rPr>
      </w:pPr>
      <w:r w:rsidRPr="00C567D6">
        <w:rPr>
          <w:lang w:eastAsia="en-GB"/>
        </w:rPr>
        <w:t>We are a company limited by guarantee Registered No. 6347935. The registered address is BMC, 81 Lansdowne Road, Bournemouth, BH1 1RP.</w:t>
      </w:r>
    </w:p>
    <w:p w:rsidR="00C567D6" w:rsidRPr="00C567D6" w:rsidRDefault="00C567D6" w:rsidP="00C567D6">
      <w:pPr>
        <w:rPr>
          <w:lang w:eastAsia="en-GB"/>
        </w:rPr>
      </w:pPr>
    </w:p>
    <w:p w:rsidR="00C567D6" w:rsidRPr="00C567D6" w:rsidRDefault="00C567D6" w:rsidP="00C567D6">
      <w:pPr>
        <w:rPr>
          <w:b/>
          <w:lang w:eastAsia="en-GB"/>
        </w:rPr>
      </w:pPr>
      <w:r w:rsidRPr="00C567D6">
        <w:rPr>
          <w:b/>
          <w:lang w:eastAsia="en-GB"/>
        </w:rPr>
        <w:t>How do we collect information from you?</w:t>
      </w:r>
    </w:p>
    <w:p w:rsidR="00C567D6" w:rsidRPr="00C567D6" w:rsidRDefault="00C567D6" w:rsidP="00C567D6">
      <w:pPr>
        <w:rPr>
          <w:lang w:eastAsia="en-GB"/>
        </w:rPr>
      </w:pPr>
      <w:r w:rsidRPr="00C567D6">
        <w:rPr>
          <w:lang w:eastAsia="en-GB"/>
        </w:rPr>
        <w:t>We obtain information about you when you use our website, for example, when you contact us about College courses, sign up to our newsletter</w:t>
      </w:r>
    </w:p>
    <w:p w:rsidR="00C567D6" w:rsidRPr="00C567D6" w:rsidRDefault="00C567D6" w:rsidP="00C567D6">
      <w:pPr>
        <w:rPr>
          <w:lang w:eastAsia="en-GB"/>
        </w:rPr>
      </w:pPr>
    </w:p>
    <w:p w:rsidR="00C567D6" w:rsidRPr="00C567D6" w:rsidRDefault="00C567D6" w:rsidP="00C567D6">
      <w:pPr>
        <w:rPr>
          <w:b/>
          <w:lang w:eastAsia="en-GB"/>
        </w:rPr>
      </w:pPr>
      <w:r w:rsidRPr="00C567D6">
        <w:rPr>
          <w:b/>
          <w:lang w:eastAsia="en-GB"/>
        </w:rPr>
        <w:t>What type of information is collected from you?</w:t>
      </w:r>
    </w:p>
    <w:p w:rsidR="00C567D6" w:rsidRPr="00C567D6" w:rsidRDefault="00C567D6" w:rsidP="00C567D6">
      <w:pPr>
        <w:rPr>
          <w:lang w:eastAsia="en-GB"/>
        </w:rPr>
      </w:pPr>
      <w:r w:rsidRPr="00C567D6">
        <w:rPr>
          <w:lang w:eastAsia="en-GB"/>
        </w:rPr>
        <w:t>The personal information we collect might include your name, address, email address, IP address, and information regarding what pages are accessed and when. </w:t>
      </w:r>
    </w:p>
    <w:p w:rsidR="00C567D6" w:rsidRDefault="00C567D6" w:rsidP="00C567D6">
      <w:pPr>
        <w:rPr>
          <w:lang w:eastAsia="en-GB"/>
        </w:rPr>
      </w:pPr>
    </w:p>
    <w:p w:rsidR="00C567D6" w:rsidRPr="00C567D6" w:rsidRDefault="00C567D6" w:rsidP="00C567D6">
      <w:pPr>
        <w:rPr>
          <w:b/>
          <w:lang w:eastAsia="en-GB"/>
        </w:rPr>
      </w:pPr>
      <w:r w:rsidRPr="00C567D6">
        <w:rPr>
          <w:b/>
          <w:lang w:eastAsia="en-GB"/>
        </w:rPr>
        <w:t>How is your information used?</w:t>
      </w:r>
    </w:p>
    <w:p w:rsidR="00C567D6" w:rsidRPr="00C567D6" w:rsidRDefault="00C567D6" w:rsidP="00C567D6">
      <w:pPr>
        <w:rPr>
          <w:lang w:eastAsia="en-GB"/>
        </w:rPr>
      </w:pPr>
      <w:r w:rsidRPr="00C567D6">
        <w:rPr>
          <w:lang w:eastAsia="en-GB"/>
        </w:rPr>
        <w:t>We may use your information to: </w:t>
      </w:r>
    </w:p>
    <w:p w:rsidR="00C567D6" w:rsidRPr="00C567D6" w:rsidRDefault="00C567D6" w:rsidP="00C567D6">
      <w:pPr>
        <w:rPr>
          <w:lang w:eastAsia="en-GB"/>
        </w:rPr>
      </w:pPr>
      <w:r w:rsidRPr="00C567D6">
        <w:rPr>
          <w:lang w:eastAsia="en-GB"/>
        </w:rPr>
        <w:t>• to carry out our obligations arising from any contracts entered into by you and us;</w:t>
      </w:r>
    </w:p>
    <w:p w:rsidR="00C567D6" w:rsidRPr="00C567D6" w:rsidRDefault="00C567D6" w:rsidP="00C567D6">
      <w:pPr>
        <w:rPr>
          <w:lang w:eastAsia="en-GB"/>
        </w:rPr>
      </w:pPr>
      <w:r w:rsidRPr="00C567D6">
        <w:rPr>
          <w:lang w:eastAsia="en-GB"/>
        </w:rPr>
        <w:t>• seek your views or comments on the services we provide;</w:t>
      </w:r>
    </w:p>
    <w:p w:rsidR="00C567D6" w:rsidRPr="00C567D6" w:rsidRDefault="00C567D6" w:rsidP="00C567D6">
      <w:pPr>
        <w:rPr>
          <w:lang w:eastAsia="en-GB"/>
        </w:rPr>
      </w:pPr>
      <w:r w:rsidRPr="00C567D6">
        <w:rPr>
          <w:lang w:eastAsia="en-GB"/>
        </w:rPr>
        <w:t>• notify you of changes to our services;</w:t>
      </w:r>
    </w:p>
    <w:p w:rsidR="00C567D6" w:rsidRPr="00C567D6" w:rsidRDefault="00C567D6" w:rsidP="00C567D6">
      <w:pPr>
        <w:rPr>
          <w:lang w:eastAsia="en-GB"/>
        </w:rPr>
      </w:pPr>
      <w:r w:rsidRPr="00C567D6">
        <w:rPr>
          <w:lang w:eastAsia="en-GB"/>
        </w:rPr>
        <w:lastRenderedPageBreak/>
        <w:t>• send you communications which you have requested and that may be of interest to you.</w:t>
      </w:r>
    </w:p>
    <w:p w:rsidR="00C567D6" w:rsidRPr="00C567D6" w:rsidRDefault="00C567D6" w:rsidP="00C567D6">
      <w:pPr>
        <w:rPr>
          <w:lang w:eastAsia="en-GB"/>
        </w:rPr>
      </w:pPr>
      <w:r w:rsidRPr="00C567D6">
        <w:rPr>
          <w:lang w:eastAsia="en-GB"/>
        </w:rPr>
        <w:t>We review our retention periods for personal information on a regular basis. We are legally required to hold some types of information to fulfil our statutory obligations. We will hold your personal information on our systems for as long as is necessary for the relevant activity, or as long as is set out in any relevant contract you hold with us.</w:t>
      </w:r>
    </w:p>
    <w:p w:rsidR="00C567D6" w:rsidRPr="00C567D6" w:rsidRDefault="00C567D6" w:rsidP="00C567D6">
      <w:pPr>
        <w:rPr>
          <w:b/>
          <w:lang w:eastAsia="en-GB"/>
        </w:rPr>
      </w:pPr>
      <w:r w:rsidRPr="00C567D6">
        <w:rPr>
          <w:lang w:eastAsia="en-GB"/>
        </w:rPr>
        <w:br/>
      </w:r>
      <w:r w:rsidRPr="00C567D6">
        <w:rPr>
          <w:b/>
          <w:lang w:eastAsia="en-GB"/>
        </w:rPr>
        <w:t>Who has access to your information?</w:t>
      </w:r>
    </w:p>
    <w:p w:rsidR="00C567D6" w:rsidRPr="00C567D6" w:rsidRDefault="00C567D6" w:rsidP="00C567D6">
      <w:pPr>
        <w:rPr>
          <w:lang w:eastAsia="en-GB"/>
        </w:rPr>
      </w:pPr>
      <w:r w:rsidRPr="00C567D6">
        <w:rPr>
          <w:lang w:eastAsia="en-GB"/>
        </w:rPr>
        <w:t>We will not sell or rent your information to third parties.</w:t>
      </w:r>
    </w:p>
    <w:p w:rsidR="00C567D6" w:rsidRPr="00C567D6" w:rsidRDefault="00C567D6" w:rsidP="00C567D6">
      <w:pPr>
        <w:rPr>
          <w:lang w:eastAsia="en-GB"/>
        </w:rPr>
      </w:pPr>
      <w:r w:rsidRPr="00C567D6">
        <w:rPr>
          <w:lang w:eastAsia="en-GB"/>
        </w:rPr>
        <w:t>We will not share your information with third parties for marketing purposes.</w:t>
      </w:r>
    </w:p>
    <w:p w:rsidR="00C567D6" w:rsidRPr="00C567D6" w:rsidRDefault="00C567D6" w:rsidP="00C567D6">
      <w:pPr>
        <w:rPr>
          <w:lang w:eastAsia="en-GB"/>
        </w:rPr>
      </w:pPr>
      <w:r w:rsidRPr="00C567D6">
        <w:rPr>
          <w:lang w:eastAsia="en-GB"/>
        </w:rPr>
        <w:br/>
        <w:t>Third Party Service Providers working on our behalf: We may pass your information to our third party service providers, agents subcontractors and other associated organisations for the purposes of completing tasks and providing services to you on our behalf (for example to process funding). However, when we use third party service providers, we disclose only the personal information that is necessary to deliver the service and we have a contract in place that requires them to keep your information secure and not to use it for their own direct marketing purposes. Please be reassured that we will not release your information to third parties for them to use for their own direct marketing purposes, unless you have requested us to do so, or we are required to do so by law, for example, by a court order or for the purposes of prevention of fraud or other crime.</w:t>
      </w:r>
    </w:p>
    <w:p w:rsidR="00C567D6" w:rsidRDefault="00C567D6" w:rsidP="00C567D6">
      <w:pPr>
        <w:rPr>
          <w:b/>
          <w:lang w:eastAsia="en-GB"/>
        </w:rPr>
      </w:pPr>
    </w:p>
    <w:p w:rsidR="00C567D6" w:rsidRPr="00C567D6" w:rsidRDefault="00C567D6" w:rsidP="00C567D6">
      <w:pPr>
        <w:rPr>
          <w:b/>
          <w:lang w:eastAsia="en-GB"/>
        </w:rPr>
      </w:pPr>
      <w:r w:rsidRPr="00C567D6">
        <w:rPr>
          <w:b/>
          <w:lang w:eastAsia="en-GB"/>
        </w:rPr>
        <w:t>How you can access and update your information</w:t>
      </w:r>
    </w:p>
    <w:p w:rsidR="00C567D6" w:rsidRPr="00C567D6" w:rsidRDefault="00C567D6" w:rsidP="00C567D6">
      <w:pPr>
        <w:rPr>
          <w:lang w:eastAsia="en-GB"/>
        </w:rPr>
      </w:pPr>
      <w:r w:rsidRPr="00C567D6">
        <w:rPr>
          <w:lang w:eastAsia="en-GB"/>
        </w:rPr>
        <w:t xml:space="preserve">The accuracy of your information is important to us. We are working on ways to make it easier for you to review and correct the information that we hold about you. In the meantime, if you change email address, or any of the other information we hold is inaccurate or out of date, please email us at: </w:t>
      </w:r>
      <w:hyperlink r:id="rId5" w:tgtFrame="_blank" w:history="1">
        <w:r w:rsidRPr="00C567D6">
          <w:rPr>
            <w:color w:val="0000FF"/>
            <w:u w:val="single"/>
            <w:lang w:eastAsia="en-GB"/>
          </w:rPr>
          <w:t>info@bournemouthmontessori.co.uk</w:t>
        </w:r>
      </w:hyperlink>
      <w:r w:rsidRPr="00C567D6">
        <w:rPr>
          <w:lang w:eastAsia="en-GB"/>
        </w:rPr>
        <w:t> or by writing to BMC, 81 Lansdowne Road, Bournemouth, BH1 1RP.</w:t>
      </w:r>
    </w:p>
    <w:p w:rsidR="00C567D6" w:rsidRPr="00C567D6" w:rsidRDefault="00C567D6" w:rsidP="00C567D6">
      <w:pPr>
        <w:rPr>
          <w:lang w:eastAsia="en-GB"/>
        </w:rPr>
      </w:pPr>
      <w:r w:rsidRPr="00C567D6">
        <w:rPr>
          <w:lang w:eastAsia="en-GB"/>
        </w:rPr>
        <w:t>You have the right to ask for a copy of the information BMC hold about you (we may charge £10 for information requests) to cover our costs in providing you with details of the information we hold about you.</w:t>
      </w:r>
    </w:p>
    <w:p w:rsidR="00C567D6" w:rsidRPr="00C567D6" w:rsidRDefault="00C567D6" w:rsidP="00C567D6">
      <w:pPr>
        <w:rPr>
          <w:b/>
          <w:lang w:eastAsia="en-GB"/>
        </w:rPr>
      </w:pPr>
      <w:r w:rsidRPr="00C567D6">
        <w:rPr>
          <w:lang w:eastAsia="en-GB"/>
        </w:rPr>
        <w:br/>
      </w:r>
      <w:r w:rsidRPr="00C567D6">
        <w:rPr>
          <w:b/>
          <w:lang w:eastAsia="en-GB"/>
        </w:rPr>
        <w:t>Security precautions in place to protect the loss, misuse or alteration of your information</w:t>
      </w:r>
    </w:p>
    <w:p w:rsidR="00C567D6" w:rsidRPr="00C567D6" w:rsidRDefault="00C567D6" w:rsidP="00C567D6">
      <w:pPr>
        <w:rPr>
          <w:lang w:eastAsia="en-GB"/>
        </w:rPr>
      </w:pPr>
      <w:r w:rsidRPr="00C567D6">
        <w:rPr>
          <w:lang w:eastAsia="en-GB"/>
        </w:rPr>
        <w:t>When you give us personal information, we take steps to ensure that it’s treated securely. Any sensitive information is encrypted and protected with the following software 128 Bit encryption on SSL. When you are on a secure page, a lock icon will appear on the bottom of web browsers such as Microsoft Internet Explorer. Non-sensitive details (your email address etc.) are transmitted normally over the Internet, and this can never be guaranteed to be 100% secure. As a result, while we strive to protect your personal information, we cannot guarantee the security of any information you transmit to us, and you do so at your own risk.</w:t>
      </w:r>
    </w:p>
    <w:p w:rsidR="00C567D6" w:rsidRPr="00C567D6" w:rsidRDefault="00C567D6" w:rsidP="00C567D6">
      <w:pPr>
        <w:rPr>
          <w:lang w:eastAsia="en-GB"/>
        </w:rPr>
      </w:pPr>
      <w:r w:rsidRPr="00C567D6">
        <w:rPr>
          <w:lang w:eastAsia="en-GB"/>
        </w:rPr>
        <w:lastRenderedPageBreak/>
        <w:t>Once we receive your information, we make our best effort to ensure its security on our systems.</w:t>
      </w:r>
    </w:p>
    <w:p w:rsidR="00C567D6" w:rsidRPr="00C567D6" w:rsidRDefault="00C567D6" w:rsidP="00C567D6">
      <w:pPr>
        <w:rPr>
          <w:lang w:eastAsia="en-GB"/>
        </w:rPr>
      </w:pPr>
      <w:r w:rsidRPr="00C567D6">
        <w:rPr>
          <w:lang w:eastAsia="en-GB"/>
        </w:rPr>
        <w:br/>
      </w:r>
    </w:p>
    <w:p w:rsidR="00C567D6" w:rsidRPr="00C567D6" w:rsidRDefault="00C567D6" w:rsidP="00C567D6">
      <w:pPr>
        <w:rPr>
          <w:b/>
          <w:lang w:eastAsia="en-GB"/>
        </w:rPr>
      </w:pPr>
      <w:r w:rsidRPr="00C567D6">
        <w:rPr>
          <w:b/>
          <w:lang w:eastAsia="en-GB"/>
        </w:rPr>
        <w:t>Use of ‘cookies’</w:t>
      </w:r>
    </w:p>
    <w:p w:rsidR="00C567D6" w:rsidRPr="00C567D6" w:rsidRDefault="00C567D6" w:rsidP="00C567D6">
      <w:pPr>
        <w:rPr>
          <w:lang w:eastAsia="en-GB"/>
        </w:rPr>
      </w:pPr>
      <w:r w:rsidRPr="00C567D6">
        <w:rPr>
          <w:lang w:eastAsia="en-GB"/>
        </w:rPr>
        <w:t>Like many other websites, the website uses cookies. ‘Cookies’ are small pieces of information sent by an organisation to your computer and stored on your hard drive to allow that website to recognise you when you visit. They collect statistical data about your browsing actions and patterns and do not identify you as an individual. It is possible to switch off cookies by setting your browser preferences. For more information on how to switch off cookies on your computer, visit our full cookies policy. Turning cookies of may result in a loss of functionality when using our website.</w:t>
      </w:r>
    </w:p>
    <w:p w:rsidR="00C567D6" w:rsidRDefault="00C567D6" w:rsidP="00C567D6">
      <w:pPr>
        <w:rPr>
          <w:b/>
          <w:lang w:eastAsia="en-GB"/>
        </w:rPr>
      </w:pPr>
    </w:p>
    <w:p w:rsidR="00C567D6" w:rsidRPr="00C567D6" w:rsidRDefault="00C567D6" w:rsidP="00C567D6">
      <w:pPr>
        <w:rPr>
          <w:b/>
          <w:lang w:eastAsia="en-GB"/>
        </w:rPr>
      </w:pPr>
      <w:r w:rsidRPr="00C567D6">
        <w:rPr>
          <w:b/>
          <w:lang w:eastAsia="en-GB"/>
        </w:rPr>
        <w:t>Links to other websites</w:t>
      </w:r>
    </w:p>
    <w:p w:rsidR="00C567D6" w:rsidRPr="00C567D6" w:rsidRDefault="00C567D6" w:rsidP="00C567D6">
      <w:pPr>
        <w:rPr>
          <w:lang w:eastAsia="en-GB"/>
        </w:rPr>
      </w:pPr>
      <w:r w:rsidRPr="00C567D6">
        <w:rPr>
          <w:lang w:eastAsia="en-GB"/>
        </w:rPr>
        <w:t>Our website may contain links to other websites run by other organisations. This privacy policy applies only to our website‚ so we encourage you to read the privacy statements on the other websites you visit. We cannot be responsible for the privacy policies and practices of other sites even if you access them using links from our website. In addition, if you linked to our website from a third party site, we cannot be responsible for the privacy policies and practices of the owners and operators of that third party site and recommend that you check the policy of that third party site.</w:t>
      </w:r>
    </w:p>
    <w:p w:rsidR="00C567D6" w:rsidRPr="00C567D6" w:rsidRDefault="00C567D6" w:rsidP="00C567D6">
      <w:pPr>
        <w:rPr>
          <w:lang w:eastAsia="en-GB"/>
        </w:rPr>
      </w:pPr>
    </w:p>
    <w:p w:rsidR="00C567D6" w:rsidRPr="00C567D6" w:rsidRDefault="00C567D6" w:rsidP="00C567D6">
      <w:pPr>
        <w:rPr>
          <w:b/>
          <w:lang w:eastAsia="en-GB"/>
        </w:rPr>
      </w:pPr>
      <w:r w:rsidRPr="00C567D6">
        <w:rPr>
          <w:b/>
          <w:lang w:eastAsia="en-GB"/>
        </w:rPr>
        <w:t>Transferring your information outside of Europe</w:t>
      </w:r>
    </w:p>
    <w:p w:rsidR="00C567D6" w:rsidRPr="00C567D6" w:rsidRDefault="00C567D6" w:rsidP="00C567D6">
      <w:pPr>
        <w:rPr>
          <w:lang w:eastAsia="en-GB"/>
        </w:rPr>
      </w:pPr>
      <w:r w:rsidRPr="00C567D6">
        <w:rPr>
          <w:lang w:eastAsia="en-GB"/>
        </w:rPr>
        <w:t>As part of the services offered to you through this website, the information which you provide to us may be transferred to countries outside the European Union (“EU”). By way of example, this may happen if any of our servers are from time to time located in a country outside of the EU. These countries may not have similar data protection laws to the UK.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 If you use our services while you are outside the EU, your information may be transferred outside the EU in order to provide you with those services.</w:t>
      </w:r>
    </w:p>
    <w:p w:rsidR="00C567D6" w:rsidRPr="00C567D6" w:rsidRDefault="00C567D6" w:rsidP="00C567D6">
      <w:pPr>
        <w:rPr>
          <w:lang w:eastAsia="en-GB"/>
        </w:rPr>
      </w:pPr>
    </w:p>
    <w:p w:rsidR="00C567D6" w:rsidRPr="00C567D6" w:rsidRDefault="00C567D6" w:rsidP="00C567D6">
      <w:pPr>
        <w:rPr>
          <w:b/>
          <w:lang w:eastAsia="en-GB"/>
        </w:rPr>
      </w:pPr>
      <w:r w:rsidRPr="00C567D6">
        <w:rPr>
          <w:b/>
          <w:lang w:eastAsia="en-GB"/>
        </w:rPr>
        <w:t>Review of this Policy</w:t>
      </w:r>
    </w:p>
    <w:p w:rsidR="00C567D6" w:rsidRPr="00C567D6" w:rsidRDefault="00C567D6" w:rsidP="00C567D6">
      <w:pPr>
        <w:rPr>
          <w:lang w:eastAsia="en-GB"/>
        </w:rPr>
      </w:pPr>
      <w:r w:rsidRPr="00C567D6">
        <w:rPr>
          <w:lang w:eastAsia="en-GB"/>
        </w:rPr>
        <w:t>We keep this Policy under regular review. This Policy was last updated in February 2019.</w:t>
      </w:r>
    </w:p>
    <w:p w:rsidR="00C567D6" w:rsidRPr="00C567D6" w:rsidRDefault="00C567D6" w:rsidP="00C567D6">
      <w:pPr>
        <w:rPr>
          <w:lang w:eastAsia="en-GB"/>
        </w:rPr>
      </w:pPr>
      <w:r w:rsidRPr="00C567D6">
        <w:rPr>
          <w:lang w:eastAsia="en-GB"/>
        </w:rPr>
        <w:t>Other cookies may be stored to your computer's hard drive by external vendors when this website uses referral programs, sponsored links or adverts. Such cookies are used for conversion and referral tracking and typically expire after 30 days, though some may take longer. No personal information is stored, saved or collected.</w:t>
      </w:r>
    </w:p>
    <w:p w:rsidR="00C567D6" w:rsidRPr="00C567D6" w:rsidRDefault="00C567D6" w:rsidP="00C567D6">
      <w:pPr>
        <w:rPr>
          <w:lang w:eastAsia="en-GB"/>
        </w:rPr>
      </w:pPr>
      <w:r w:rsidRPr="00C567D6">
        <w:rPr>
          <w:lang w:eastAsia="en-GB"/>
        </w:rPr>
        <w:lastRenderedPageBreak/>
        <w:t> </w:t>
      </w:r>
    </w:p>
    <w:p w:rsidR="00C567D6" w:rsidRPr="00C567D6" w:rsidRDefault="00C567D6" w:rsidP="00C567D6">
      <w:pPr>
        <w:rPr>
          <w:b/>
          <w:lang w:eastAsia="en-GB"/>
        </w:rPr>
      </w:pPr>
      <w:r w:rsidRPr="00C567D6">
        <w:rPr>
          <w:b/>
          <w:lang w:eastAsia="en-GB"/>
        </w:rPr>
        <w:t>Contact &amp; Communication</w:t>
      </w:r>
    </w:p>
    <w:p w:rsidR="00C567D6" w:rsidRPr="00C567D6" w:rsidRDefault="00C567D6" w:rsidP="00C567D6">
      <w:pPr>
        <w:rPr>
          <w:lang w:eastAsia="en-GB"/>
        </w:rPr>
      </w:pPr>
      <w:r w:rsidRPr="00C567D6">
        <w:rPr>
          <w:lang w:eastAsia="en-GB"/>
        </w:rPr>
        <w:t>Users contacting this website and/or its owners do so at their own discretion and provide any such personal details requested at their own risk. Your personal information is kept private and stored securely until a time it is no longer required or has no use, as detailed in the Data Protection Act 2018. Every effort has been made to ensure a safe and secure form to email submission process but advise users using such form to email processes that they do so at their own risk.</w:t>
      </w:r>
    </w:p>
    <w:p w:rsidR="00C567D6" w:rsidRPr="00C567D6" w:rsidRDefault="00C567D6" w:rsidP="00C567D6">
      <w:pPr>
        <w:rPr>
          <w:lang w:eastAsia="en-GB"/>
        </w:rPr>
      </w:pPr>
      <w:r w:rsidRPr="00C567D6">
        <w:rPr>
          <w:lang w:eastAsia="en-GB"/>
        </w:rPr>
        <w:t xml:space="preserve">This website and its owners use any information submitted to provide you with further information about the products / services they offer or to assist you in answering any questions or queries you may have submitted. This includes using your details to subscribe you to any email newsletter program the website operates but only if this was made clear to you and your express permission was granted when submitting any form to email process. Or whereby you the consumer have previously purchased from or enquired about purchasing from the company a product or service that the email newsletter relates to. This is by no means an entire list of your user rights in regard to receiving email marketing material. Your details are not passed on to any third parties. </w:t>
      </w:r>
    </w:p>
    <w:p w:rsidR="00C567D6" w:rsidRPr="00C567D6" w:rsidRDefault="00C567D6" w:rsidP="00C567D6">
      <w:pPr>
        <w:rPr>
          <w:lang w:eastAsia="en-GB"/>
        </w:rPr>
      </w:pPr>
      <w:r w:rsidRPr="00C567D6">
        <w:rPr>
          <w:lang w:eastAsia="en-GB"/>
        </w:rPr>
        <w:t>  </w:t>
      </w:r>
    </w:p>
    <w:p w:rsidR="00C567D6" w:rsidRPr="00C567D6" w:rsidRDefault="00C567D6" w:rsidP="00C567D6">
      <w:pPr>
        <w:rPr>
          <w:b/>
          <w:lang w:eastAsia="en-GB"/>
        </w:rPr>
      </w:pPr>
      <w:r w:rsidRPr="00C567D6">
        <w:rPr>
          <w:b/>
          <w:lang w:eastAsia="en-GB"/>
        </w:rPr>
        <w:t>External Links</w:t>
      </w:r>
    </w:p>
    <w:p w:rsidR="00C567D6" w:rsidRPr="00C567D6" w:rsidRDefault="00C567D6" w:rsidP="00C567D6">
      <w:pPr>
        <w:rPr>
          <w:lang w:eastAsia="en-GB"/>
        </w:rPr>
      </w:pPr>
      <w:r w:rsidRPr="00C567D6">
        <w:rPr>
          <w:lang w:eastAsia="en-GB"/>
        </w:rPr>
        <w:t>Although this website only looks to include quality, safe and relevant external links, users are advised to adopt a policy of caution before clicking any external web links mentioned throughout this website. (External links are clickable text / banner / image links to other websites.) </w:t>
      </w:r>
    </w:p>
    <w:p w:rsidR="00C567D6" w:rsidRPr="00C567D6" w:rsidRDefault="00C567D6" w:rsidP="00C567D6">
      <w:pPr>
        <w:rPr>
          <w:lang w:eastAsia="en-GB"/>
        </w:rPr>
      </w:pPr>
      <w:r w:rsidRPr="00C567D6">
        <w:rPr>
          <w:lang w:eastAsia="en-GB"/>
        </w:rPr>
        <w:t>The owners of this website cannot guarantee or verify the contents of any externally linked website despite their best efforts. Users should therefore note they click on external links at their own risk and this website and its owners cannot be held liable for any damages or implications caused by visiting any external links mentioned. </w:t>
      </w:r>
    </w:p>
    <w:p w:rsidR="00C567D6" w:rsidRPr="00C567D6" w:rsidRDefault="00C567D6" w:rsidP="00C567D6">
      <w:pPr>
        <w:rPr>
          <w:lang w:eastAsia="en-GB"/>
        </w:rPr>
      </w:pPr>
      <w:r w:rsidRPr="00C567D6">
        <w:rPr>
          <w:lang w:eastAsia="en-GB"/>
        </w:rPr>
        <w:t> </w:t>
      </w:r>
    </w:p>
    <w:p w:rsidR="00C567D6" w:rsidRPr="00C567D6" w:rsidRDefault="00C567D6" w:rsidP="00C567D6">
      <w:pPr>
        <w:rPr>
          <w:lang w:eastAsia="en-GB"/>
        </w:rPr>
      </w:pPr>
      <w:r w:rsidRPr="00C567D6">
        <w:rPr>
          <w:lang w:eastAsia="en-GB"/>
        </w:rPr>
        <w:t> </w:t>
      </w:r>
    </w:p>
    <w:p w:rsidR="00C567D6" w:rsidRPr="00C567D6" w:rsidRDefault="00C567D6" w:rsidP="00C567D6">
      <w:pPr>
        <w:rPr>
          <w:b/>
          <w:lang w:eastAsia="en-GB"/>
        </w:rPr>
      </w:pPr>
      <w:r w:rsidRPr="00C567D6">
        <w:rPr>
          <w:b/>
          <w:lang w:eastAsia="en-GB"/>
        </w:rPr>
        <w:t>Edited &amp; customised by: Bournemouth Montessori Centre, 81 Lansdowne Road, Bournemouth, BH1 1RP.</w:t>
      </w:r>
    </w:p>
    <w:p w:rsidR="00A952DB" w:rsidRDefault="00A952DB" w:rsidP="00C567D6"/>
    <w:sectPr w:rsidR="00A952DB" w:rsidSect="00A952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567D6"/>
    <w:rsid w:val="0009189B"/>
    <w:rsid w:val="00336187"/>
    <w:rsid w:val="003C14B7"/>
    <w:rsid w:val="0046066C"/>
    <w:rsid w:val="004B1681"/>
    <w:rsid w:val="005A37E8"/>
    <w:rsid w:val="005D7186"/>
    <w:rsid w:val="00777C45"/>
    <w:rsid w:val="008857A0"/>
    <w:rsid w:val="008A54AD"/>
    <w:rsid w:val="0091313F"/>
    <w:rsid w:val="009208F1"/>
    <w:rsid w:val="009D6B11"/>
    <w:rsid w:val="00A952DB"/>
    <w:rsid w:val="00BB6F5A"/>
    <w:rsid w:val="00C27532"/>
    <w:rsid w:val="00C567D6"/>
    <w:rsid w:val="00CA54D6"/>
    <w:rsid w:val="00CC7F69"/>
    <w:rsid w:val="00ED1DA3"/>
    <w:rsid w:val="00FB40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2DB"/>
  </w:style>
  <w:style w:type="paragraph" w:styleId="Heading2">
    <w:name w:val="heading 2"/>
    <w:basedOn w:val="Normal"/>
    <w:link w:val="Heading2Char"/>
    <w:uiPriority w:val="9"/>
    <w:qFormat/>
    <w:rsid w:val="00C567D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67D6"/>
    <w:rPr>
      <w:rFonts w:ascii="Times New Roman" w:eastAsia="Times New Roman" w:hAnsi="Times New Roman" w:cs="Times New Roman"/>
      <w:b/>
      <w:bCs/>
      <w:sz w:val="36"/>
      <w:szCs w:val="36"/>
      <w:lang w:eastAsia="en-GB"/>
    </w:rPr>
  </w:style>
  <w:style w:type="character" w:customStyle="1" w:styleId="ql-cursor">
    <w:name w:val="ql-cursor"/>
    <w:basedOn w:val="DefaultParagraphFont"/>
    <w:rsid w:val="00C567D6"/>
  </w:style>
  <w:style w:type="paragraph" w:styleId="NormalWeb">
    <w:name w:val="Normal (Web)"/>
    <w:basedOn w:val="Normal"/>
    <w:uiPriority w:val="99"/>
    <w:semiHidden/>
    <w:unhideWhenUsed/>
    <w:rsid w:val="00C567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567D6"/>
    <w:rPr>
      <w:color w:val="0000FF"/>
      <w:u w:val="single"/>
    </w:rPr>
  </w:style>
  <w:style w:type="paragraph" w:customStyle="1" w:styleId="text-align-center">
    <w:name w:val="text-align-center"/>
    <w:basedOn w:val="Normal"/>
    <w:rsid w:val="00C567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567D6"/>
    <w:pPr>
      <w:ind w:left="720"/>
      <w:contextualSpacing/>
    </w:pPr>
  </w:style>
</w:styles>
</file>

<file path=word/webSettings.xml><?xml version="1.0" encoding="utf-8"?>
<w:webSettings xmlns:r="http://schemas.openxmlformats.org/officeDocument/2006/relationships" xmlns:w="http://schemas.openxmlformats.org/wordprocessingml/2006/main">
  <w:divs>
    <w:div w:id="1494682430">
      <w:bodyDiv w:val="1"/>
      <w:marLeft w:val="0"/>
      <w:marRight w:val="0"/>
      <w:marTop w:val="0"/>
      <w:marBottom w:val="0"/>
      <w:divBdr>
        <w:top w:val="none" w:sz="0" w:space="0" w:color="auto"/>
        <w:left w:val="none" w:sz="0" w:space="0" w:color="auto"/>
        <w:bottom w:val="none" w:sz="0" w:space="0" w:color="auto"/>
        <w:right w:val="none" w:sz="0" w:space="0" w:color="auto"/>
      </w:divBdr>
      <w:divsChild>
        <w:div w:id="166211958">
          <w:marLeft w:val="0"/>
          <w:marRight w:val="0"/>
          <w:marTop w:val="0"/>
          <w:marBottom w:val="0"/>
          <w:divBdr>
            <w:top w:val="none" w:sz="0" w:space="0" w:color="auto"/>
            <w:left w:val="none" w:sz="0" w:space="0" w:color="auto"/>
            <w:bottom w:val="none" w:sz="0" w:space="0" w:color="auto"/>
            <w:right w:val="none" w:sz="0" w:space="0" w:color="auto"/>
          </w:divBdr>
        </w:div>
        <w:div w:id="531574910">
          <w:marLeft w:val="0"/>
          <w:marRight w:val="0"/>
          <w:marTop w:val="0"/>
          <w:marBottom w:val="0"/>
          <w:divBdr>
            <w:top w:val="none" w:sz="0" w:space="0" w:color="auto"/>
            <w:left w:val="none" w:sz="0" w:space="0" w:color="auto"/>
            <w:bottom w:val="none" w:sz="0" w:space="0" w:color="auto"/>
            <w:right w:val="none" w:sz="0" w:space="0" w:color="auto"/>
          </w:divBdr>
        </w:div>
      </w:divsChild>
    </w:div>
    <w:div w:id="1838612941">
      <w:bodyDiv w:val="1"/>
      <w:marLeft w:val="0"/>
      <w:marRight w:val="0"/>
      <w:marTop w:val="0"/>
      <w:marBottom w:val="0"/>
      <w:divBdr>
        <w:top w:val="none" w:sz="0" w:space="0" w:color="auto"/>
        <w:left w:val="none" w:sz="0" w:space="0" w:color="auto"/>
        <w:bottom w:val="none" w:sz="0" w:space="0" w:color="auto"/>
        <w:right w:val="none" w:sz="0" w:space="0" w:color="auto"/>
      </w:divBdr>
      <w:divsChild>
        <w:div w:id="751463427">
          <w:marLeft w:val="0"/>
          <w:marRight w:val="0"/>
          <w:marTop w:val="0"/>
          <w:marBottom w:val="0"/>
          <w:divBdr>
            <w:top w:val="none" w:sz="0" w:space="0" w:color="auto"/>
            <w:left w:val="none" w:sz="0" w:space="0" w:color="auto"/>
            <w:bottom w:val="none" w:sz="0" w:space="0" w:color="auto"/>
            <w:right w:val="none" w:sz="0" w:space="0" w:color="auto"/>
          </w:divBdr>
        </w:div>
        <w:div w:id="1356925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bournemouthmontessori.co.uk" TargetMode="External"/><Relationship Id="rId4" Type="http://schemas.openxmlformats.org/officeDocument/2006/relationships/hyperlink" Target="mailto:info@bournemouthmontessori.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1380</Words>
  <Characters>7866</Characters>
  <Application>Microsoft Office Word</Application>
  <DocSecurity>0</DocSecurity>
  <Lines>65</Lines>
  <Paragraphs>18</Paragraphs>
  <ScaleCrop>false</ScaleCrop>
  <Company>Grizli777</Company>
  <LinksUpToDate>false</LinksUpToDate>
  <CharactersWithSpaces>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2022-02-11T11:22:00Z</dcterms:created>
  <dcterms:modified xsi:type="dcterms:W3CDTF">2022-02-11T11:24:00Z</dcterms:modified>
</cp:coreProperties>
</file>